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1E" w:rsidRPr="00BB111E" w:rsidRDefault="00BB111E" w:rsidP="00BB111E">
      <w:pPr>
        <w:shd w:val="clear" w:color="auto" w:fill="FFFFFF"/>
        <w:spacing w:before="100" w:beforeAutospacing="1" w:after="100" w:afterAutospacing="1" w:line="240" w:lineRule="auto"/>
        <w:jc w:val="center"/>
        <w:outlineLvl w:val="1"/>
        <w:rPr>
          <w:rFonts w:ascii="Tahoma" w:eastAsia="Times New Roman" w:hAnsi="Tahoma" w:cs="Tahoma"/>
          <w:b/>
          <w:bCs/>
          <w:color w:val="000000"/>
          <w:sz w:val="27"/>
          <w:szCs w:val="27"/>
          <w:lang w:eastAsia="ru-RU"/>
        </w:rPr>
      </w:pPr>
      <w:r w:rsidRPr="00BB111E">
        <w:rPr>
          <w:rFonts w:ascii="Tahoma" w:eastAsia="Times New Roman" w:hAnsi="Tahoma" w:cs="Tahoma"/>
          <w:b/>
          <w:bCs/>
          <w:color w:val="000000"/>
          <w:sz w:val="27"/>
          <w:szCs w:val="27"/>
          <w:lang w:eastAsia="ru-RU"/>
        </w:rPr>
        <w:t>Постановление Совмина СССР от 18.12.1980 N 1167</w:t>
      </w:r>
    </w:p>
    <w:p w:rsidR="00BB111E" w:rsidRPr="00BB111E" w:rsidRDefault="00BB111E" w:rsidP="00BB111E">
      <w:pPr>
        <w:shd w:val="clear" w:color="auto" w:fill="FFFFFF"/>
        <w:spacing w:before="100" w:beforeAutospacing="1" w:after="100" w:afterAutospacing="1" w:line="240" w:lineRule="auto"/>
        <w:jc w:val="center"/>
        <w:outlineLvl w:val="0"/>
        <w:rPr>
          <w:rFonts w:ascii="Tahoma" w:eastAsia="Times New Roman" w:hAnsi="Tahoma" w:cs="Tahoma"/>
          <w:b/>
          <w:bCs/>
          <w:color w:val="000000"/>
          <w:kern w:val="36"/>
          <w:sz w:val="30"/>
          <w:szCs w:val="30"/>
          <w:lang w:eastAsia="ru-RU"/>
        </w:rPr>
      </w:pPr>
      <w:r w:rsidRPr="00BB111E">
        <w:rPr>
          <w:rFonts w:ascii="Tahoma" w:eastAsia="Times New Roman" w:hAnsi="Tahoma" w:cs="Tahoma"/>
          <w:b/>
          <w:bCs/>
          <w:color w:val="000000"/>
          <w:kern w:val="36"/>
          <w:sz w:val="30"/>
          <w:szCs w:val="30"/>
          <w:lang w:eastAsia="ru-RU"/>
        </w:rPr>
        <w:t>Об утверждении Устава Госбанка СССР</w:t>
      </w:r>
    </w:p>
    <w:p w:rsidR="00027815" w:rsidRDefault="00027815" w:rsidP="00BB111E">
      <w:pPr>
        <w:shd w:val="clear" w:color="auto" w:fill="FFFFFF"/>
        <w:spacing w:after="96" w:line="240" w:lineRule="atLeast"/>
        <w:jc w:val="both"/>
        <w:rPr>
          <w:rFonts w:ascii="Tahoma" w:eastAsia="Times New Roman" w:hAnsi="Tahoma" w:cs="Tahoma"/>
          <w:b/>
          <w:bCs/>
          <w:i/>
          <w:iCs/>
          <w:color w:val="2B4062"/>
          <w:sz w:val="18"/>
          <w:szCs w:val="18"/>
          <w:lang w:eastAsia="ru-RU"/>
        </w:rPr>
      </w:pP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Совет Министров СССР постановляет:</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 Утвердить прилагаемый Устав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 Установить, что увеличение уставного фонда Госбанка СССР до 3 млрд. рублей производится за счет выделения ежегодно из прибыли Госбанка СССР средств в размерах, определяемых Советом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 Признать утратившими силу решения Правительства СССР согласно прилагаемому перечню.</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r w:rsidRPr="00BB111E">
        <w:rPr>
          <w:rFonts w:ascii="Tahoma" w:eastAsia="Times New Roman" w:hAnsi="Tahoma" w:cs="Tahoma"/>
          <w:color w:val="000000"/>
          <w:sz w:val="18"/>
          <w:szCs w:val="18"/>
          <w:lang w:eastAsia="ru-RU"/>
        </w:rPr>
        <w:br/>
      </w:r>
      <w:r w:rsidRPr="00BB111E">
        <w:rPr>
          <w:rFonts w:ascii="Tahoma" w:eastAsia="Times New Roman" w:hAnsi="Tahoma" w:cs="Tahoma"/>
          <w:color w:val="000000"/>
          <w:sz w:val="18"/>
          <w:szCs w:val="18"/>
          <w:lang w:eastAsia="ru-RU"/>
        </w:rPr>
        <w:br/>
      </w:r>
    </w:p>
    <w:p w:rsidR="00BB111E" w:rsidRPr="00BB111E" w:rsidRDefault="00BB111E" w:rsidP="00BB111E">
      <w:pPr>
        <w:shd w:val="clear" w:color="auto" w:fill="FFFFFF"/>
        <w:spacing w:after="96" w:line="240" w:lineRule="atLeast"/>
        <w:jc w:val="right"/>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Председатель </w:t>
      </w:r>
      <w:r w:rsidRPr="00BB111E">
        <w:rPr>
          <w:rFonts w:ascii="Tahoma" w:eastAsia="Times New Roman" w:hAnsi="Tahoma" w:cs="Tahoma"/>
          <w:color w:val="000000"/>
          <w:sz w:val="18"/>
          <w:szCs w:val="18"/>
          <w:lang w:eastAsia="ru-RU"/>
        </w:rPr>
        <w:br/>
        <w:t>Совета Министров СССР </w:t>
      </w:r>
      <w:r w:rsidRPr="00BB111E">
        <w:rPr>
          <w:rFonts w:ascii="Tahoma" w:eastAsia="Times New Roman" w:hAnsi="Tahoma" w:cs="Tahoma"/>
          <w:color w:val="000000"/>
          <w:sz w:val="18"/>
          <w:szCs w:val="18"/>
          <w:lang w:eastAsia="ru-RU"/>
        </w:rPr>
        <w:br/>
        <w:t>Н.ТИХОНОВ</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r w:rsidRPr="00BB111E">
        <w:rPr>
          <w:rFonts w:ascii="Tahoma" w:eastAsia="Times New Roman" w:hAnsi="Tahoma" w:cs="Tahoma"/>
          <w:color w:val="000000"/>
          <w:sz w:val="18"/>
          <w:szCs w:val="18"/>
          <w:lang w:eastAsia="ru-RU"/>
        </w:rPr>
        <w:br/>
      </w:r>
      <w:r w:rsidRPr="00BB111E">
        <w:rPr>
          <w:rFonts w:ascii="Tahoma" w:eastAsia="Times New Roman" w:hAnsi="Tahoma" w:cs="Tahoma"/>
          <w:color w:val="000000"/>
          <w:sz w:val="18"/>
          <w:szCs w:val="18"/>
          <w:lang w:eastAsia="ru-RU"/>
        </w:rPr>
        <w:br/>
      </w:r>
    </w:p>
    <w:p w:rsidR="00BB111E" w:rsidRPr="00BB111E" w:rsidRDefault="00BB111E" w:rsidP="00BB111E">
      <w:pPr>
        <w:shd w:val="clear" w:color="auto" w:fill="FFFFFF"/>
        <w:spacing w:after="96" w:line="240" w:lineRule="atLeast"/>
        <w:jc w:val="right"/>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Управляющий Делами </w:t>
      </w:r>
      <w:r w:rsidRPr="00BB111E">
        <w:rPr>
          <w:rFonts w:ascii="Tahoma" w:eastAsia="Times New Roman" w:hAnsi="Tahoma" w:cs="Tahoma"/>
          <w:color w:val="000000"/>
          <w:sz w:val="18"/>
          <w:szCs w:val="18"/>
          <w:lang w:eastAsia="ru-RU"/>
        </w:rPr>
        <w:br/>
        <w:t>Совета Министров СССР </w:t>
      </w:r>
      <w:r w:rsidRPr="00BB111E">
        <w:rPr>
          <w:rFonts w:ascii="Tahoma" w:eastAsia="Times New Roman" w:hAnsi="Tahoma" w:cs="Tahoma"/>
          <w:color w:val="000000"/>
          <w:sz w:val="18"/>
          <w:szCs w:val="18"/>
          <w:lang w:eastAsia="ru-RU"/>
        </w:rPr>
        <w:br/>
        <w:t>М.СМИРТЮКОВ</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r w:rsidRPr="00BB111E">
        <w:rPr>
          <w:rFonts w:ascii="Tahoma" w:eastAsia="Times New Roman" w:hAnsi="Tahoma" w:cs="Tahoma"/>
          <w:color w:val="000000"/>
          <w:sz w:val="18"/>
          <w:szCs w:val="18"/>
          <w:lang w:eastAsia="ru-RU"/>
        </w:rPr>
        <w:br/>
      </w:r>
      <w:r w:rsidRPr="00BB111E">
        <w:rPr>
          <w:rFonts w:ascii="Tahoma" w:eastAsia="Times New Roman" w:hAnsi="Tahoma" w:cs="Tahoma"/>
          <w:color w:val="000000"/>
          <w:sz w:val="18"/>
          <w:szCs w:val="18"/>
          <w:lang w:eastAsia="ru-RU"/>
        </w:rPr>
        <w:br/>
      </w:r>
    </w:p>
    <w:p w:rsidR="00BB111E" w:rsidRPr="002A2A84" w:rsidRDefault="00BB111E" w:rsidP="002A2A84">
      <w:pPr>
        <w:shd w:val="clear" w:color="auto" w:fill="FFFFFF"/>
        <w:spacing w:after="96" w:line="240" w:lineRule="atLeast"/>
        <w:jc w:val="right"/>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Утвержден </w:t>
      </w:r>
      <w:r w:rsidRPr="00BB111E">
        <w:rPr>
          <w:rFonts w:ascii="Tahoma" w:eastAsia="Times New Roman" w:hAnsi="Tahoma" w:cs="Tahoma"/>
          <w:color w:val="000000"/>
          <w:sz w:val="18"/>
          <w:szCs w:val="18"/>
          <w:lang w:eastAsia="ru-RU"/>
        </w:rPr>
        <w:br/>
        <w:t>Постановлением </w:t>
      </w:r>
      <w:r w:rsidRPr="00BB111E">
        <w:rPr>
          <w:rFonts w:ascii="Tahoma" w:eastAsia="Times New Roman" w:hAnsi="Tahoma" w:cs="Tahoma"/>
          <w:color w:val="000000"/>
          <w:sz w:val="18"/>
          <w:szCs w:val="18"/>
          <w:lang w:eastAsia="ru-RU"/>
        </w:rPr>
        <w:br/>
        <w:t>Совета Министров СССР </w:t>
      </w:r>
      <w:r w:rsidRPr="00BB111E">
        <w:rPr>
          <w:rFonts w:ascii="Tahoma" w:eastAsia="Times New Roman" w:hAnsi="Tahoma" w:cs="Tahoma"/>
          <w:color w:val="000000"/>
          <w:sz w:val="18"/>
          <w:szCs w:val="18"/>
          <w:lang w:eastAsia="ru-RU"/>
        </w:rPr>
        <w:br/>
        <w:t>от 18 декабря 1980 г. N 1167</w:t>
      </w:r>
    </w:p>
    <w:p w:rsidR="00BB111E" w:rsidRPr="00226555" w:rsidRDefault="00BB111E" w:rsidP="00226555">
      <w:pPr>
        <w:shd w:val="clear" w:color="auto" w:fill="FFFFFF"/>
        <w:spacing w:before="100" w:beforeAutospacing="1" w:after="100" w:afterAutospacing="1" w:line="240" w:lineRule="auto"/>
        <w:jc w:val="center"/>
        <w:outlineLvl w:val="2"/>
        <w:rPr>
          <w:rFonts w:ascii="Times New Roman" w:eastAsia="Times New Roman" w:hAnsi="Times New Roman" w:cs="Times New Roman"/>
          <w:bCs/>
          <w:color w:val="000000"/>
          <w:sz w:val="24"/>
          <w:szCs w:val="24"/>
          <w:lang w:eastAsia="ru-RU"/>
        </w:rPr>
      </w:pPr>
      <w:r w:rsidRPr="00BB111E">
        <w:rPr>
          <w:rFonts w:ascii="Tahoma" w:eastAsia="Times New Roman" w:hAnsi="Tahoma" w:cs="Tahoma"/>
          <w:b/>
          <w:bCs/>
          <w:color w:val="000000"/>
          <w:sz w:val="24"/>
          <w:szCs w:val="24"/>
          <w:lang w:eastAsia="ru-RU"/>
        </w:rPr>
        <w:t>УСТАВ ГОСУДАРСТВЕННОГО БАНКА СОЮЗА СОВЕТСКИХ СОЦИАЛИСТИЧЕСКИХ РЕСПУБЛИК</w:t>
      </w:r>
      <w:r w:rsidRPr="00BB111E">
        <w:rPr>
          <w:rFonts w:ascii="Tahoma" w:eastAsia="Times New Roman" w:hAnsi="Tahoma" w:cs="Tahoma"/>
          <w:color w:val="000000"/>
          <w:sz w:val="18"/>
          <w:szCs w:val="18"/>
          <w:lang w:eastAsia="ru-RU"/>
        </w:rPr>
        <w:br/>
      </w:r>
      <w:r w:rsidR="00226555" w:rsidRPr="00226555">
        <w:rPr>
          <w:rFonts w:ascii="Times New Roman" w:eastAsia="Times New Roman" w:hAnsi="Times New Roman" w:cs="Times New Roman"/>
          <w:bCs/>
          <w:color w:val="000000"/>
          <w:sz w:val="24"/>
          <w:szCs w:val="24"/>
          <w:lang w:eastAsia="ru-RU"/>
        </w:rPr>
        <w:t>(в редакции Постановления Совета Министров СССР от 2 июня 1983 г. N 490)</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I. Общие положения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 Государственный банк Союза Советских Социалистических Республик (Госбанк СССР) является единым эмиссионным банком, банком кредитования народного хозяйства и расчетным центром Союза 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на основе государственного плана экономического и социального развития СССР организует и регулирует денежное обращение в стране, привлекает свободные денежные средства предприятий, объединений, организаций и учреждений, а также населения, производит краткосрочное и долгосрочное кредитование, расчеты в народном хозяйстве, выполняет возложенные на него операции по финансированию капитальных вложений и капитального ремонта основных фондов предприятий, объединений, организаций и учреждений, осуществляет кассовое исполнение государственного бюджета СССР, организует и производит в установленном порядке международные расчеты, кредитование и иные операции, связанные с внешней торговлей и другими видами внешнеэкономической деятельности СССР, а также операции с валютными ценностями.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выполняя указанные функции, содействует развитию и повышению эффективности общественного производства, ускорению научно-технического прогресса, укреплению хозяйственного расчета предприятий, объединений и организаций, росту социалистического накопления в народном хозяйстве СССР, дальнейшему укреплению советского рубля.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Деятельность Госбанка СССР направлена на обеспечение единой государственной политики в области денежного обращения, кредитования, финансирования и расчетов в народном хозяйстве.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Госбанк СССР осуществляет общее руководство деятельностью Государственных трудовых сберегательных касс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несет ответственность за укрепление денежной и кредитной системы СССР, а также за сохранность вверенных ему денежных средств, ценностей и имущества.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подведомствен Совету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 Госбанк СССР в процессе кредитования, финансирования, проведения расчетов, организации и регулирования денежного обращения осуществляет контроль рублем за выполнением планов производства и обращения товаров, финансовых планов, качественными показателями хозяйствования, сокращением непроизводительных расходов и потерь, расходованием фондов заработной платы.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 Госбанк СССР в своей деятельности руководствуется законами СССР, иными решениями Верховного Совета СССР и его Президиума, постановлениями и распоряжениями Совета Министров СССР и настоящим Уставом.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 Госбанк СССР обеспечивает соблюдение законодательства всеми своими учреждениями и подведомственными ему предприятиями и организациями, обобщает практику применения законодательства по вопросам, входящим в компетенцию Госбанка СССР, разрабатывает предложения по его совершенствованию и вносит их на рассмотрение Совета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 Госбанк СССР является юридическим лицом и действует на началах хозяйственного расчета.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 За полученные от Госбанка СССР ссуды заемщики уплачивают Госбанку СССР проценты в размере, утверждаемом Советом Министров СССР, а в предусмотренных им случаях - Госбанком СССР по согласованию с Министерством финансов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начисляет и выплачивает проценты по вкладам граждан, а в случаях, предусмотренных законодательством СССР, - по средствам предприятий, объединений, организаций и учреждений, находящимся на счетах в Госбанке СССР. Размер процентных ставок устанавливается Советом Министров СССР</w:t>
      </w:r>
      <w:r w:rsidR="002A2A84">
        <w:rPr>
          <w:rFonts w:ascii="Tahoma" w:eastAsia="Times New Roman" w:hAnsi="Tahoma" w:cs="Tahoma"/>
          <w:color w:val="000000"/>
          <w:sz w:val="18"/>
          <w:szCs w:val="18"/>
          <w:lang w:eastAsia="ru-RU"/>
        </w:rPr>
        <w:t xml:space="preserve">, </w:t>
      </w:r>
      <w:r w:rsidR="002A2A84" w:rsidRPr="002A2A84">
        <w:rPr>
          <w:rFonts w:ascii="Tahoma" w:eastAsia="Times New Roman" w:hAnsi="Tahoma" w:cs="Tahoma"/>
          <w:color w:val="000000"/>
          <w:sz w:val="18"/>
          <w:szCs w:val="18"/>
          <w:lang w:eastAsia="ru-RU"/>
        </w:rPr>
        <w:t>а в предусмотренных им случаях - Госбанком СССР по согласованию с Министерством финансов СССР</w:t>
      </w:r>
      <w:r w:rsidR="002A2A84">
        <w:rPr>
          <w:rFonts w:ascii="Tahoma" w:eastAsia="Times New Roman" w:hAnsi="Tahoma" w:cs="Tahoma"/>
          <w:color w:val="000000"/>
          <w:sz w:val="18"/>
          <w:szCs w:val="18"/>
          <w:lang w:eastAsia="ru-RU"/>
        </w:rPr>
        <w:t>.</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 Госбанк СССР не несет ответственности по обязательствам Союза ССР и союзных республик, а также их центральных и местных органов, за исключением случаев, когда такая ответственность возлагается на него Правительством СССР или когда он примет на себя такую ответственность в порядке поручительства или акцепта.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Правительство СССР и правительства союзных республик, а также их центральные и местные органы не несут ответственности по обязательствам Госбанка СССР, кроме его обязательств по вкладам граждан.</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 На средства и ценности предприятий, объединений, организаций и учреждений, находящиеся в Госбанке СССР, арест может быть наложен не иначе как по постановлениям судебных, следственных органов или органов арбитража, а взыскание может быть обращено лишь по исполнительным листам, выданным судами, по приказам органов арбитража и другим исполнительным документам, а в случаях, предусмотренных законодательством СССР, по требованию финансовых органов, Госбанка СССР и других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9. На вклады граждан в Госбанке СССР арест может быть наложен только на основании: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постановлений судов, органов предварительного следствия и органов дознания по находящимся в их производстве уголовным делам, а также в предусмотренных законом случаях рассмотрения дел о конфискации имущества;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постановлений судов, в производстве которых находятся гражданские дела, вытекающие из уголовных дел, дела о взыскании алиментов (при отсутствии заработка или иного имущества, на которое можно обратить взыскание) либо о разделе вклада, являющегося совместным имуществом супругов.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Взыскание на вклады граждан может быть обращено на основании приговора или решения суда, которым удовлетворен гражданский иск, вытекающий из уголовного дела, или решения суда по иску о взыскании алиментов (при отсутствии заработка или иного имущества, на которое можно обратить взыскание) либо о разделе вклада, являющегося совместным имуществом супругов.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10. Все служащие Госбанка СССР обязаны хранить тайну по операциям и счетам Госбанка СССР и его клиентов.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Справки об операциях и счетах предприятий, объединений, организаций и учреждений могут выдаваться самим клиентам, их вышестоящим органам, а также судебным, следственным, финансовым органам и органам народного контроля с соблюдением установленного порядка.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Справки о вкладах и об операциях по вкладам граждан выдаются, кроме самих клиентов и их законных представителей: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судам, органам предварительного следствия и органам дознания по находящимся в их производстве уголовным делам и делам, по которым в предусмотренных законом случаях может быть применена конфискация имущества;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судам по находящимся в их производстве гражданским делам, вытекающим из уголовных дел, делам о взыскании алиментов (при отсутствии заработка или иного имущества, на которое можно обратить взыскание) либо о разделе вклада, являющегося совместным имуществом супругов;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государственным нотариальным конторам по находящимся в их производстве наследственным делам о вкладах умерших вкладчиков.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11. Госбанк СССР и его учреждения освобождаются от уплаты государственных и местных налогов и сборов и государственной пошлины.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12. Госбанк СССР и его учреждения имеют печать с изображением Государственного герба СССР и со своим наименованием.</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II. Фонды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13. Госбанк СССР имеет уставный фонд, резервный фонд, фонд основных средств, фонд амортизации и фонд развития банковского дела.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 разрешения Совета Министров СССР Госбанк СССР может иметь и другие специальные фонды.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14. Уставный фонд определяется в сумме 3 млрд. рублей. Увеличение этого фонда производится по решению Совета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Уставный фонд служит обеспечением обязательств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15. Резервный фонд образуется за счет отчислений из прибыли Госбанка СССР и предназначается для покрытия возможных убытков по его операциям.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Отчисления в резервный фонд производятся до достижения им размера уставного фонда. Если резервный фонд частично или полностью будет израсходован на покрытие убытков, то отчисления в этот фонд возобновляются и производятся впредь до достижения им установленного размера.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16. Фонд основных средств состоит из принадлежащих Госбанку СССР зданий, сооружений и другого имущества, относящегося к основным средствам.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17. Фонд амортизации образуется и расходуется в порядке, установленном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18. Фонд развития банковского дела образуется за счет отчислений из прибыли Госбанка СССР и предназначается для финансирования мероприятий по внедрению новой техники в Госбанке СССР, строительства и ремонта денежных хранилищ и зданий учреждений Госбанка СССР и подведомственных ему предприятий и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Положение о фонде развития банковского дела утверждается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19. Прибыль Госбанка СССР распределяется следующим образом: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50 процентов перечисляется в союзный бюджет;</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5 процентов зачисляется в фонд развития банковского дела;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остальная часть прибыли используется по решению Совета Министров СССР.</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III. Эмиссионные операции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20. Госбанку СССР принадлежит монопольное право выпуска в обращение на территории СССР билетов Государственного банка СССР. Госбанк СССР также осуществляет выпуск в обращение государственных казначейских билетов СССР и металлической монеты. Выпуск денег в обращение осуществляется Госбанком СССР в размерах, определяемых Советом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21. Билеты Государственного банка СССР, выпущенные в обращение, обеспечиваются золотом, другими драгоценными металлами и прочими активами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22. Госбанк СССР имеет право создавать в своих учреждениях резервные фонды билетов Государственного банка СССР, государственных казначейских билетов СССР и металлической монеты.</w:t>
      </w:r>
    </w:p>
    <w:p w:rsidR="00027815"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23. Признаки платежности билетов Государственного банка СССР, государственных казначейских билетов СССР и металлической монеты, а также порядок определения их платежности устанавливаются Госбанком СССР.</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IV. Операции Госбанка СССР по организации и регулированию денежного обращения в стране и кассовому обслуживанию народного хозяйства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24. Госбанк СССР разрабатывает и представляет в Совет Министров СССР на утверждение кассовые планы Госбанка СССР, принимает участие в разработке расчетов балансов денежных доходов и расходов населения.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организует и регулирует денежное обращение в стране, осуществляет кассовое обслуживание народного хозяйства, организует поступление в кассы Госбанка СССР высвобождающихся из оборота наличных денег, производит выдачу денег предприятиям, объединениям, организациям, учреждениям и населению, а также осуществляет контроль за расходованием предприятиями, объединениями, организациями и учреждениями наличных денег по целевому назначению и за соблюдением ими экономии в расходовании денежных средств.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организует внедрение безналичных расчетов в сферу обслуживания населения.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25. Госбанк СССР организует и осуществляет инкассацию наличных денег, поступающих в кассы предприятий, объединений, организаций и учреждений, а также устанавливает предприятиям, объединениям, организациям и учреждениям, обслуживаемым Госбанком СССР, порядок и сроки сдачи наличных денег в Госбанк СССР, сберегательные кассы и предприятия связи.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26. Госбанк СССР определяет в установленном законодательством СССР порядке предприятиям, объединениям, организациям и учреждениям, обслуживаемым Госбанком СССР, лимиты остатка наличных денег в кассах и нормы расходования наличных денег из выручки и осуществляет контроль за соблюдением этих лимитов и норм, своевременной сдачей денежной выручки в Госбанк СССР.</w:t>
      </w:r>
    </w:p>
    <w:p w:rsid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27. Госбанк СССР осуществляет на договорных началах кассовое обслуживание Стройбанка СССР.</w:t>
      </w:r>
    </w:p>
    <w:p w:rsidR="00027815" w:rsidRPr="00BB111E" w:rsidRDefault="00027815" w:rsidP="00027815">
      <w:pPr>
        <w:shd w:val="clear" w:color="auto" w:fill="FFFFFF"/>
        <w:spacing w:after="96" w:line="240" w:lineRule="atLeast"/>
        <w:jc w:val="both"/>
        <w:rPr>
          <w:rFonts w:ascii="Tahoma" w:eastAsia="Times New Roman" w:hAnsi="Tahoma" w:cs="Tahoma"/>
          <w:color w:val="000000"/>
          <w:sz w:val="18"/>
          <w:szCs w:val="18"/>
          <w:lang w:eastAsia="ru-RU"/>
        </w:rPr>
      </w:pP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V. Операции Госбанка СССР по краткосрочному кредитованию народного хозяйства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28. Госбанк СССР разрабатывает и представляет в Совет Министров СССР на утверждение кредитные планы Госбанка СССР, разрабатывает расчеты краткосрочных кредитов на пятилетие (с распределением по годам) к сводному финансовому балансу.</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осуществляет краткосрочное кредитование предприятий, объединений и организаций, состоящих на хозяйственном расчете, имеющих самостоятельный баланс и наделенных собственными оборотными средствами.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кредитовании Госбанк СССР обеспечивает дифференцированный подход к предприятиям, объединениям и организациям, предоставляя хорошо работающим преимущества, установленные действующим законодательством, и применяя меры кредитного воздействия в отношении плохо работающих предприятий, объединений и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предоставляет в установленном порядке колхозам кредит на производственные нужды.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случаях, предусмотренных законодательством СССР, Госбанк СССР может предоставлять кредит министерствам и ведомствам.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29. Госбанк СССР выдает ссуды в порядке прямого, целевого, срочного и возвратного кредитования на потребности, возникающие в ходе выполнения планов производства и обращения и не покрываемые собственными оборотными средствами.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Объекты кредитования устанавливаются решениями Совета Министров СССР или, по его поручению,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30. Ссуды выдаются Госбанком СССР на сроки, вытекающие из планов производства и реализации товарно-материальных ценностей, но не более чем на 12 месяцев.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Ссуды на срок более 12 месяцев выдаются в случаях, предусмотренных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31. Предприятиям, объединениям и организациям, имеющим просроченную задолженность по ранее выданным Госбанком СССР краткосрочным ссудам, новые краткосрочные кредиты не предоставляются, за исключением случаев, предусмотренных решениями Совета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32. Формы кредита, предоставляемого предприятиям, объединениям и организациям, порядок выдачи и погашения ссуд определяются Госбанком СССР с учетом особенностей отраслей народного хозяйства.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33. Суммы выдаваемых Госбанком СССР ссуд могут быть зачислены на счета предприятий, объединений и организаций либо направлены на погашение ранее выданных ссуд или непосредственно на производство платежей предприятий, объединений и организаций в соответствии с целевым назначением ссуд.</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34. Кредиты предоставляются Госбанком СССР под срочные обязательства заемщика или обязательства сроком по предъявлению, а в установленных случаях - на основе кредитных соглашений Госбанка СССР с предприятиями, объединениями и организациями.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Ссуды под товарно-материальные ценности обеспечиваются залогом этих ценностей, а в необходимых случаях - гарантиями вышестоящих организаций заемщиков.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Кредиты, предоставляемые Госбанком СССР на закупки сельскохозяйственной продукции, а также на сезонные производственные затраты в сельском хозяйстве, обеспечиваются сельскохозяйственной продукцией, поступающей в залог по мере заготовки и выхода готовой продукции.</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35. Порядок залога товарно-материальных ценностей в Госбанке СССР определяется Госбанком СССР в соответствии с действующим законодательством.</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VI. Операции Госбанка СССР по финансированию и долгосрочному кредитованию народного хозяйства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36. Госбанк СССР финансирует капитальные вложения государственных предприятий, объединений и организаций сельского, лесного и водного хозяйства, кооперативных предприятий и организаций, межхозяйственных предприятий (организаций) в сельском хозяйстве, строительство школ, больниц и культурно-просветительных учреждений в сельской местности, операционные расходы государственных предприятий, объединений и организаций сельского лесного и водного хозяйства, а также капитальный ремонт основных фондов предприятий, объединений, организаций и учреждений, имеющих счета в Госбанке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37. Госбанк СССР разрабатывает и представляет в Совет Министров СССР на утверждение планы Госбанка СССР по долгосрочному кредитованию, разрабатывает расчеты долгосрочных кредитов на пятилетие (с распределением по годам) к сводному финансовому балансу.</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предоставляет в порядке прямого, целевого, срочного и возвратного кредитования долгосрочный кредит на капитальные вложения государственным предприятиям, объединениям и организациям, финансирование и кредитование которых возложено на Госбанк СССР, колхозам, межхозяйственным предприятиям (организациям) в сельском хозяйстве, предприятиям и организациям потребительской кооперации, жилищно-строительным кооперативам в сельской местности, а также предоставляет гражданам, проживающим в сельской местности, долгосрочный кредит на индивидуальное жилищное строительство, хозяйственное обзаведение и на другие цели.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Мероприятия, на которые предоставляются Госбанком СССР долгосрочные кредиты, а также условия и сроки их предоставления определяются Советом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38. Предприятиям, объединениям и организациям, имеющим просроченную задолженность по ранее выданным Госбанком СССР долгосрочным ссудам, новые долгосрочные кредиты не предоставляются, за исключением случаев, предусмотренных решениями Совета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39. В процессе финансирования и долгосрочного кредитования Госбанк СССР осуществляет контроль за мобилизацией предприятиями, объединениями и организациями средств, предназначенных на финансирование капитальных вложений, за целевым и рациональным использованием собственных и заемных средств, соблюдением норм продолжительности строительства, обеспечением своевременного ввода в действие и освоения новых производственных мощностей, за снижением сметной стоимости строительства и соблюдением проектно-сметной, плановой и финансовой дисциплины, за укреплением хозяйственного расчета в строительстве, недопущением распыления сил и средств по многочисленным объектам строительства.</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40. Госбанк СССР производит по поручению Стройбанка СССР на основе заключенных с ним корреспондентских договоров финансирование и кредитование капитальных вложений в тех пунктах, где нет учреждений Стройбанка СССР.</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lastRenderedPageBreak/>
        <w:t>VII. Операции Госбанка СССР по расчетам в народном хозяйстве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41. Госбанк СССР организует и осуществляет расчеты в народном хозяйстве и способствует их ускорению.</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проведении расчетных операций Госбанк СССР осуществляет контроль за соблюдением предприятиями, объединениями, организациями и учреждениями правил расчетов и договорной дисциплины.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42. Денежные средства предприятий, объединений, организаций и учреждений, как собственные, так и заемные, подлежат обязательному хранению в Госбанке СССР, за исключением сумм выручки, расходование которых разрешено Госбанком СССР, и переходящих остатков денег в их кассах в установленных размерах. Все причитающиеся предприятиям, объединениям, организациям и учреждениям платежи поступают на их счета в Госбанке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Свободные кассовые средства всех кредитных учреждений подлежат обязательному хранению в Госбанке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Изъятие из правил, предусмотренных настоящим пунктом, допускается в случаях, устанавливаемых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43. Для хранения денежных средств и осуществления расчетов Госбанк СССР открывает предприятиям, объединениям, организациям и учреждениям в зависимости от характера их деятельности и источников финансирования расчетные, текущие и другие счета.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открытии и закрытии расчетных, текущих и других счетов Госбанк СССР осуществляет контроль за соблюдением действующего законодательства о порядке создания, реорганизации и ликвидации предприятий, объединений, организаций и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Порядок открытия и закрытия счетов устанавливается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44. Расчеты предприятий, объединений, организаций и учреждений осуществляются через Госбанк СССР в форме акцепта, аккредитива и особого счета посредством поручений, переводов, чеков и других форм расчетов, устанавливаемых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организует и осуществляет постоянные и разовые расчеты путем зачета взаимных требований предприятий, объединений и организаций одной или разных отраслей народного хозяйства, применения плановых платежей, а также организует расчеты между кредитными учреждениями.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Разрешаемые Госбанком СССР зачеты взаимных требований производятся независимо от имеющихся к участникам зачета первоочередных претензий кредиторов.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45. Без согласия предприятий, объединений, организаций и учреждений списание средств, находящихся на их счетах в Госбанке СССР, допускается лишь в случаях, предусмотренных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удовлетворении претензий Госбанк СССР соблюдает очередность, установленную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46. Госбанк СССР производит прием от граждан именных денежных вкладов сроком до востребования (бессрочные вклады) </w:t>
      </w:r>
      <w:r w:rsidR="002A2A84" w:rsidRPr="002A2A84">
        <w:rPr>
          <w:rFonts w:ascii="Tahoma" w:eastAsia="Times New Roman" w:hAnsi="Tahoma" w:cs="Tahoma"/>
          <w:color w:val="000000"/>
          <w:sz w:val="18"/>
          <w:szCs w:val="18"/>
          <w:lang w:eastAsia="ru-RU"/>
        </w:rPr>
        <w:t>и на срок не менее 1 года (срочные вклады)</w:t>
      </w:r>
      <w:r w:rsidRPr="00BB111E">
        <w:rPr>
          <w:rFonts w:ascii="Tahoma" w:eastAsia="Times New Roman" w:hAnsi="Tahoma" w:cs="Tahoma"/>
          <w:color w:val="000000"/>
          <w:sz w:val="18"/>
          <w:szCs w:val="18"/>
          <w:lang w:eastAsia="ru-RU"/>
        </w:rPr>
        <w:t>. Выдача вкладов по первому требованию вкладчиков гарантируется государством.</w:t>
      </w:r>
    </w:p>
    <w:p w:rsid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Вкладчики имеют право распоряжаться вкладами, совершать безналичные расчеты в порядке, установленном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47. Вкладчик вправе указать Госбанку СССР в порядке, предусмотренном правилами Госбанка СССР, лиц, которым вклад должен быть выдан в случае его смерти.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Вклад, по которому не сделано завещательное распоряжение, Госбанк СССР в случае смерти вкладчика выдает наследникам в порядке, установленном законодательством СССР. При этом суммы не свыше 200 рублей выдаются без представления наследником свидетельства о праве на наследство в порядке, устанавливаемом Госбанком СССР.</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48. Вклады, внесенные в Госбанк СССР, и доходы по ним освобождаются от обложения налогами.</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VIII. Операции Госбанка СССР по кассовому исполнению государственного бюджета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49. Госбанк СССР осуществляет кассовое исполнение государственного бюджета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Все доходы, поступающие в государственный бюджет СССР, сосредоточиваются в Госбанке СССР. Все расходы из государственного бюджета СССР производятся через Госбанк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Порядок кассового исполнения государственного бюджета СССР устанавливается Госбанком СССР по согласованию с Министерством финансов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50. Госбанк СССР выполняет следующие операции по кассовому исполнению государственного бюджета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принимает и зачисляет средства, поступающие в доходы союзного, республиканских и местных бюджетов, на счета соответствующих бюджетов;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производит в установленном размере отчисления от поступлений по государственным налогам и доходам в республиканские и местные бюджеты;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выдает средства союзного, республиканских и местных бюджетов в пределах сумм, поступающих на счета этих бюджетов.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Выдача средств предприятиям, объединениям, организациям и учреждениям за счет союзного и республиканских бюджетов союзных республик производится в пределах открытых кредитов, а за счет республиканских (АССР) и местных бюджетов - в пределах средств, перечисленных из этих бюджетов на счета предприятий, объединений, организаций и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 принимает и выдает внебюджетные средства учреждений, состоящих на государственном бюджете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51. При выполнении операций по кассовому исполнению государственного бюджета СССР Госбанк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ведет учет кредитов, открытых по союзному и республиканским бюджетам союзных республик, и производит перевод этих кредитов из одного учреждения Госбанка СССР в другое;</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ведет учет доходов и расходов союзного и республиканских бюджетов союзных республик и представляет в установленные сроки отчеты о кассовом исполнении этих бюджетов соответствующим финансовым органам. Ведет учет средств республиканских (АССР) и местных бюджетов.</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IX. Операции Госбанка СССР в области внешнеэкономической деятельности СССР, а также с валютными ценностями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52. Госбанк СССР организует и осуществляет в установленном порядке кредитование и расчеты по внешней торговле и другим видам внешнеэкономической деятельности, учет и расчеты по предоставляемым и получаемым СССР государственным кредитам и займам, по предоставляемым и получаемым Госбанком СССР банковским кредитам и займам, а также другие международные расчеты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может передавать осуществление указанных расчетных и кредитных операций другим кредитным учреждениям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53. Госбанк СССР в установленном порядке производит в СССР и за границей покупку золота, серебра, платины и других драгоценных металлов в монетах, слитках, ломе и сыром виде, покупку и продажу иностранной валюты (банкноты, казначейские билеты, монеты), платежных документов (чеки, векселя, аккредитивы и другие) и фондовых ценностей (акции, облигации и другие) в иностранной валюте, а также иных валютных ценностей и производит продажу за границей золота, серебра, платины и других драгоценных металлов в монетах, слитках, ломе и сыром виде.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54. Совершение на территории СССР операций по покупке и продаже валютных ценностей является исключительным правом Госбанка СССР. Другие организации могут совершать такие операции только по поручению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Действие настоящего пункта не распространяется на операции по скупке драгоценных металлов и драгоценных камней предприятиями </w:t>
      </w:r>
      <w:proofErr w:type="gramStart"/>
      <w:r w:rsidRPr="00BB111E">
        <w:rPr>
          <w:rFonts w:ascii="Tahoma" w:eastAsia="Times New Roman" w:hAnsi="Tahoma" w:cs="Tahoma"/>
          <w:color w:val="000000"/>
          <w:sz w:val="18"/>
          <w:szCs w:val="18"/>
          <w:lang w:eastAsia="ru-RU"/>
        </w:rPr>
        <w:t>золото-платиновой</w:t>
      </w:r>
      <w:proofErr w:type="gramEnd"/>
      <w:r w:rsidRPr="00BB111E">
        <w:rPr>
          <w:rFonts w:ascii="Tahoma" w:eastAsia="Times New Roman" w:hAnsi="Tahoma" w:cs="Tahoma"/>
          <w:color w:val="000000"/>
          <w:sz w:val="18"/>
          <w:szCs w:val="18"/>
          <w:lang w:eastAsia="ru-RU"/>
        </w:rPr>
        <w:t xml:space="preserve"> и алмазной промышленности, на операции Министерства финансов СССР с драгоценными металлами и драгоценными камнями, на внешнеторговые сделки, а также на случаи, предусмотренные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55. Госбанк СССР выпускает дорожные чеки и иные банковские платежные документы в рублях и в иностранной валюте и устанавливает порядок совершения операций с этими документами.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56. Госбанк СССР может получать от иностранных банков, кредитных учреждений и организаций кредиты и займы и предоставлять в установленном порядке кредиты и займы иностранным банкам и другим организациям.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57. Ссуды Госбанка СССР по внешней торговле и другим видам внешнеэкономической деятельности обеспечиваются залогом экспортных и импортных товаров и других товарно-материальных ценностей, свободных от залога, векселями и товарораспорядительными документами, драгоценными металлами, иностранной валютой, ценными бумагами и другими денежными обязательствами в иностранной и советской валюте.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58. Находящееся за границей имущество, являющееся обеспечением ссуд Госбанка СССР по внешнеторговым и другим операциям, должно быть обязательно застраховано за счет клиента.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59. Госбанк СССР в соответствии с действующим законодательством устанавливает курсы иностранных валют в рублях и публикует эти курсы в печати, а также издает бюллетени курсов иностранных валют.</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60. Госбанк СССР может принимать на себя поручительства и выдавать гарантии по денежным обязательствам советских и иностранных юридических лиц.</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61. Госбанк СССР заключает с иностранными банками договоры о порядке расчетов и ведения счетов по межправительственным торговым, кредитным, платежным и другим договорам, а также корреспондентские, кредитные и другие договоры.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62. Госбанк СССР в установленном порядке открывает иностранным банкам, иностранным юридическим и физическим лицам, международным организациям, советским гражданам счета и принимает от них вклады в иностранной валюте, а также открывает в иностранных банках счета и помещает в эти банки вклады.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63. Размер процентных ставок по текущим счетам и срочным вкладам в иностранной валюте устанавливается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64. Госбанк СССР принимает от предприятий, объединений, организаций и учреждений на хранение драгоценные металлы, ценные бумаги и другие ценности.</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65. Госбанк СССР может в установленном порядке участвовать в капитале акционерных или иных обществ за границей, а также выступать в качестве учредителя таких обществ.</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X. Права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66. Для обеспечения операций, осуществляемых Госбанком СССР, и выполнения возложенных на него функций Госбанку СССР предоставляется право:</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издавать на основании и во исполнение действующего законодательства инструкции и другие акты, обязательные для его клиентуры;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получать от предприятий, объединений, организаций и учреждений, имеющих счета в Госбанке СССР, бухгалтерские отчеты и балансы с соответствующими приложениями к ним, финансовые планы, а также сведения о наличии, поступлении и реализации кредитуемых товарно-материальных ценностей и другие данные, необходимые для кредитования и расчетов;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получать от министерств и ведомств, исполкомов Советов народных депутатов, предприятий, объединений, организаций и учреждений плановые и отчетные материалы, необходимые для составления кредитных и кассовых планов, а от ЦСУ СССР, республиканских и местных органов государственной статистики - сводные данные по основным показателям бухгалтерской отчетности и статистические данные, необходимые Госбанку СССР для планирования кредитования и финансирования народного хозяйства;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 получать от предприятий, объединений, организаций и учреждений проекты планов капитального строительства и подрядных работ, титульные списки строек и другие материалы, необходимые для анализа экономической эффективности капитальных вложений, финансирования и кредитования, а также для осуществления финансового контроля;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д) проверять наличие и правильность составления и утверждения проектно-сметной документации на строительно-монтажные, ремонтные, пусконаладочные и другие работы, акты и счета за выполненные работы, производить контрольные обмеры выполненных работ и осуществлять контроль при расчетах за готовые объекты;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е) производить проверку денежных и расчетных документов, бухгалтерских записей, отчетных и оперативно-статистических материалов предприятий, объединений, организаций и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ж) проверять использование по целевому назначению предприятиями, объединениями, организациями и учреждениями выданных Госбанком СССР ссуд и полученных в Госбанке СССР денежных средств, а также наличие, условия хранения и сохранность товарно-материальных ценностей, являющихся обеспечением ссуд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з) осуществлять контроль за расходованием фондов заработной платы предприятиями, объединениями, организациями и учреждениями, правильностью распределения и использования фондов заработной платы министерствами, ведомствами и исполкомами Советов народных депутатов, а также за соблюдением установленного порядка возмещения перерасхода фондов заработной платы;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и) проверять соблюдение кассовой дисциплины на предприятиях, в объединениях, организациях и учреждениях, давать обязательные для них указания по устранению выявленных нарушений кассовой дисциплины;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к) проверять выполнение предприятиями, объединениями, организациями и учреждениями договорных обязательств и соблюдение ими правил расчетов, своевременность составления и представления в банк расчетных документов, их товарность, а также сохранность неоплаченных товаров, находящихся на ответственном хранении у покупателей;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л) требовать в необходимых случаях от руководителей предприятий, объединений, организаций и учреждений и от их вышестоящих органов проведения мероприятий по улучшению хозяйственной и финансовой деятельности предприятий, объединений, организаций и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м) списывать в бесспорном порядке со счетов предприятий, объединений, организаций и учреждений, а также их вышестоящих органов (при централизованных расчетах) начисленные по отчетным балансам, но не внесенные в срок суммы амортизационных отчислений, предназначенные для финансирования капитального ремонта, и собственные средства (прибыль, амортизационные отчисления и другие), предназначенные для финансирования капитального строительства.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67. По отношению к предприятиям, объединениям и организациям, не выполняющим своих обязательств перед Госбанком СССР и допускающим нарушение финансовой, кассовой, расчетной или кредитной дисциплины, Госбанк СССР имеет право:</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прекращать полностью или частично кредитование, за исключением случаев, предусмотренных законодательством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досрочно взыскивать ссуды в случаях возникновения необеспеченной задолженности, использования выданных средств не по целевому назначению или с нарушением установленных правил кредитования, продажи или израсходования заложенных ценностей без обращения вырученных сумм на погашение задолженности Госбанку СССР, неудовлетворительного хранения товарно-материальных ценностей, являющихся обеспечением ссуд Госбанка СССР, уклонения от банковского контроля, а также в случаях прекращения кредитования предприятия, объединения или организации;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переводить предприятия, объединения и организации на кредитование под гарантию вышестоящей организации;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 вводить в установленном порядке особый режим кредитования;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д) запрещать в соответствии с действующим законодательством расходование наличных денег из выручки предприятиям, объединениям и организациям, допускающим нарушения кассовой дисциплины.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68. Госбанк СССР в соответствии с действующим законодательством имеет право прекращать финансирование и долгосрочное кредитование строительства и применять другие санкции в отношении предприятий, объединений, строек, подрядных и других организаций, допускающих бесхозяйственность в строительстве, нарушение финансовой и проектно-сметной дисциплины.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69. Госбанк СССР имеет право досрочно взыскивать в судебном порядке всю задолженность по ссудам, выданным индивидуальным заемщикам, в случаях использования ссуд не по целевому назначению или неуплаты в течение 6 месяцев очередных платежей, с обращением взыскания на дома, построенные за счет ссуд Госбанка СССР, а в необходимых случаях - на прочее имущество заемщиков.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70. По претензиям Госбанка СССР, возникшим в связи с наступлением срока или просрочкой платежей, а также в связи с досрочным взысканием ссуд, выданных предприятиям, объединениям и организациям, Госбанк СССР производит взыскание в бесспорном порядке на основании срочного обязательства, обязательства сроком по предъявлению или кредитного соглашения, а по специальным ссудным счетам - на основании заявления-обязательства.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наличии длительной, свыше 60 дней, просроченной задолженности по ссудам, обеспеченным залогом товарно-материальных ценностей, Госбанк СССР имеет право после удовлетворения претензий по заработной плате и платежей в бюджет направлять непосредственно на погашение задолженности выручку от реализации этих ценностей.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При отсутствии средств на счете должника взыскание может быть обращено также на незаложенные товарно-материальные ценности, принадлежащие должнику, за исключением основных средств и другого имущества, на которое в соответствии с действующим законодательством не может быть обращено взыскание.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Продажа незаложенного имущества должника производится через судебного исполнителя: при взыскании просроченной задолженности - по нотариальной исполнительной надписи, при досрочном взыскании </w:t>
      </w:r>
      <w:r w:rsidRPr="00BB111E">
        <w:rPr>
          <w:rFonts w:ascii="Tahoma" w:eastAsia="Times New Roman" w:hAnsi="Tahoma" w:cs="Tahoma"/>
          <w:color w:val="000000"/>
          <w:sz w:val="18"/>
          <w:szCs w:val="18"/>
          <w:lang w:eastAsia="ru-RU"/>
        </w:rPr>
        <w:lastRenderedPageBreak/>
        <w:t>задолженности - по исполнительному листу, выданному на основании решения суда либо по приказу органов арбитража.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71. В полное или частичное погашение задолженности Госбанку СССР могут засчитываться </w:t>
      </w:r>
      <w:proofErr w:type="gramStart"/>
      <w:r w:rsidRPr="00BB111E">
        <w:rPr>
          <w:rFonts w:ascii="Tahoma" w:eastAsia="Times New Roman" w:hAnsi="Tahoma" w:cs="Tahoma"/>
          <w:color w:val="000000"/>
          <w:sz w:val="18"/>
          <w:szCs w:val="18"/>
          <w:lang w:eastAsia="ru-RU"/>
        </w:rPr>
        <w:t>все денежные средства должника, причитающиеся ему от Госбанка СССР по каким бы то ни было</w:t>
      </w:r>
      <w:proofErr w:type="gramEnd"/>
      <w:r w:rsidRPr="00BB111E">
        <w:rPr>
          <w:rFonts w:ascii="Tahoma" w:eastAsia="Times New Roman" w:hAnsi="Tahoma" w:cs="Tahoma"/>
          <w:color w:val="000000"/>
          <w:sz w:val="18"/>
          <w:szCs w:val="18"/>
          <w:lang w:eastAsia="ru-RU"/>
        </w:rPr>
        <w:t xml:space="preserve"> основаниям.</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Госбанк СССР может осуществлять право зачета путем погашения задолженности, срок которой еще не наступил, если предприятие, объединение или организация обращены к ликвидации своих дел или прекратили платежи по своим обязательствам, а также в случаях, когда Госбанк СССР имеет право производить досрочное взыскание выданных ссуд или взыскание причитающихся ему сумм по другим основаниям.</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XI. Организационная структура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72. Госбанк СССР со всеми своими учреждениями является единой централизованной системой.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столицах союзных и автономных республик, в краевых и областных центрах, центрах автономных областей и автономных округов Госбанк СССР имеет свои конторы, в районных центрах, городах и других населенных пунктах - отделения и агентства.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Конторы Госбанка СССР осуществляют руководство деятельностью учреждений Госбанка СССР, расположенных на территории соответствующих союзных и автономных республик, краев, областей, автономных областей и автономных округов.</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73. Структура и численность работников центрального аппарата Госбанка СССР утверждаются Советом Министров СССР.</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XII. Управление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74. В Госбанке СССР образуется Правление в составе Председателя Правления, назначаемого Верховным Советом СССР, а в период между сессиями Верховного Совета СССР - Президиумом Верховного Совета СССР, заместителей Председателя и членов Правления, назначаемых Советом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Правление Госбанка СССР находится в г. Москве.</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75. Председатель Правления Госбанка СССР включается в установленном порядке в состав Совета Министров СССР и пользуется в пределах действующего законодательства правами, предоставленными министрам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76. Госбанк СССР организует свою работу на основе сочетания коллегиальности и единоначалия в обсуждении и решении всех вопросов по руководству деятельностью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77. Председатель Правления Госбанка СССР руководит всей деятельностью Госбанка СССР и несет персональную ответственность за выполнение возложенных на Госбанк СССР задач.</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78. Председатель Правления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издает приказы, другие акты и утверждает инструкции по всем вопросам деятельности Госбанка СССР на основе и во исполнение законов СССР, иных решений Верховного Совета СССР и его Президиума, постановлений и распоряжений Совета Министров СССР и настоящего Устава;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утверждает по согласованию с Министерством финансов СССР правила кассового исполнения Госбанком СССР государственного бюджета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распоряжается в соответствии с действующим законодательством всем имуществом и средствами Госбанка СССР, выдает доверенности, устанавливает порядок подписания обязательств и выдачи доверенностей от имени Госбанка СССР, а также осуществляет представительство по всем вопросам деятельности Госбанка СССР в государственных органах СССР и за границей;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 создает, реорганизует и ликвидирует учреждения Госбанка СССР и подведомственные ему предприятия и организации, переводит эти предприятия и организации на хозяйственный расчет;</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д) утверждает штатное расписание центрального аппарата Госбанка СССР, а также типовые структуры и типовые штаты учреждений Госбанка СССР и подведомственных ему предприятий и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е) устанавливает численность и фонды заработной платы работников учреждений Госбанка СССР и подведомственных ему предприятий и организаций в пределах плана по труду;</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ж) назначает должностных лиц Госбанка СССР согласно установленной номенклатуре и увольняет их, устанавливает в соответствии с действующим законодательством должностные и персональные оклады, поощряет отличившихся работников, налагает дисциплинарные взыскания;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з) утверждает положения о структурных подразделениях центрального аппарата Госбанка СССР, а также об учреждениях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и) распределяет обязанности между заместителями Председателя Правления Госбанка СССР, устанавливает степень ответственности своих заместителей и руководителей структурных подразделений центрального аппарата Госбанка СССР за состояние дел на порученном участке работы.</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Председатель Правления Госбанка СССР может поручать решение отдельных вопросов, входящих в его компетенцию, руководителям структурных подразделений центрального аппарата Госбанка СССР, а также руководителям контор и других учреждений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79. Для обеспечения выполнения возложенных на Госбанк СССР задач в области кредитования, финансирования, расчетов и денежного обращения и других задач Председатель Правления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а) разрешает в пределах эмиссионного результата, утвержденного по кассовому плану по союзным республикам, временный выпуск денег в обращение по отдельным республикам сверх установленного им кассовым планом эмиссионного результата или уменьшение установленного по республике задания по изъятию денег из обращения за счет свободных кассовых ресурсов других союзных республик либо увеличения им задания по изъятию денег из обращения;</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б) устанавливает предельные нормы расходования наличных денег из выручки предприятий, объединений, организаций и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 определяет порядок исполнения кредитных планов Госбанка СССР, утверждаемых Советом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 устанавливает для отдельных отраслей народного хозяйства порядок кредитования предприятий, объединений и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д) решает в соответствии с действующим законодательством вопросы об отсрочке погашения задолженности по ссудам;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е) разрешает производить платежи в погашение полученных СССР иностранных кредитов в пределах сумм, утвержденных валютным планом, и в сроки, установленные межправительственными договорами;</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ж) представляет в Совет Министров СССР на утверждение размеры процентных ставок и комиссионных сборов по активным и пассивным операциям Госбанка СССР, а также процентных ставок по операциям Государственных трудовых сберегательных касс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80. Правление Госбанка СССР осуществляет контроль за соблюдением учреждениями Госбанка СССР законов СССР, иных решений Верховного Совета СССР и его Президиума, постановлений и распоряжений Совета Министров СССР, настоящего Устава, приказов, инструкций и других актов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Правление Госбанка СССР на своих заседаниях рассматривает:</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основные вопросы организации кредитования и расчетов, регулирования денежного обращения, финансирования, учета, отчетности, </w:t>
      </w:r>
      <w:proofErr w:type="spellStart"/>
      <w:r w:rsidRPr="00BB111E">
        <w:rPr>
          <w:rFonts w:ascii="Tahoma" w:eastAsia="Times New Roman" w:hAnsi="Tahoma" w:cs="Tahoma"/>
          <w:color w:val="000000"/>
          <w:sz w:val="18"/>
          <w:szCs w:val="18"/>
          <w:lang w:eastAsia="ru-RU"/>
        </w:rPr>
        <w:t>внутрибанковского</w:t>
      </w:r>
      <w:proofErr w:type="spellEnd"/>
      <w:r w:rsidRPr="00BB111E">
        <w:rPr>
          <w:rFonts w:ascii="Tahoma" w:eastAsia="Times New Roman" w:hAnsi="Tahoma" w:cs="Tahoma"/>
          <w:color w:val="000000"/>
          <w:sz w:val="18"/>
          <w:szCs w:val="18"/>
          <w:lang w:eastAsia="ru-RU"/>
        </w:rPr>
        <w:t xml:space="preserve"> контроля и другие вопросы деятельности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проекты кредитных и кассовых планов Госбанка СССР, планов валютных поступлений и платежей по операциям Госбанка СССР, а также принимает меры к обеспечению выполнения этих планов;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вопросы руководства работой учреждений Госбанка СССР, Государственных трудовых сберегательных касс СССР и подведомственных Госбанку СССР предприятий и организаций;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вопросы подбора, подготовки и использования кадров;</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проекты важнейших приказов, инструкций и других актов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годовой отчет и баланс Госбанка СССР, сводный годовой отчет Государственных трудовых сберегательных касс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отчеты управляющих конторами Госбанка СССР, руководителей структурных подразделений центрального аппарата Госбанка СССР, а также Председателя Правления Государственных трудовых сберегательных касс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Решения Правления Госбанка СССР проводятся в жизнь, как правило, приказами Председателя Правления Госбанка СССР. В случае разногласий между Председателем и Правлением Председатель проводит в жизнь свое решение, докладывая о возникших разногласиях Совету Министров СССР, а члены Правления, в свою очередь, могут сообщить свое мнение в Совет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81. В республиканской (союзной республики) конторе Госбанка СССР образуется правление в составе управляющего конторой (председатель правления), его заместителей и членов правления, назначаемых Председателем Правления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Функции правления республиканской (союзной республики) конторы Госбанка СССР определяются Председателем Правления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82. Конторы и отделения Госбанка СССР возглавляют управляющие, агентства - заведующие.</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83. Порядок назначения управляющих конторами, отделениями и заведующих агентствами Госбанка СССР устанавливается Госбанком СССР.</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XIII. Ответственность Госбанка СССР по его операциям</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84. В случае неправильной выдачи Госбанком СССР денежных средств или неправильного зачисления их на счета Госбанк СССР несет ответственность за ущерб, причиненный клиентам, в пределах неправильно выданных или зачисленных денежных сумм, если не будет установлено, что неправильная выдача или зачисление средств произведены по вине клиентов.</w:t>
      </w:r>
    </w:p>
    <w:p w:rsidR="00BB111E" w:rsidRPr="00BB111E" w:rsidRDefault="00BB111E" w:rsidP="00027815">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Во всех остальных случаях ответственность Госбанка СССР перед клиентом ограничивается штрафом, предусмотренным</w:t>
      </w:r>
      <w:r w:rsidR="00961562">
        <w:rPr>
          <w:rFonts w:ascii="Tahoma" w:eastAsia="Times New Roman" w:hAnsi="Tahoma" w:cs="Tahoma"/>
          <w:color w:val="000000"/>
          <w:sz w:val="18"/>
          <w:szCs w:val="18"/>
          <w:lang w:eastAsia="ru-RU"/>
        </w:rPr>
        <w:t xml:space="preserve"> </w:t>
      </w:r>
      <w:bookmarkStart w:id="0" w:name="_GoBack"/>
      <w:bookmarkEnd w:id="0"/>
      <w:r w:rsidR="00961562">
        <w:fldChar w:fldCharType="begin"/>
      </w:r>
      <w:r w:rsidR="00961562">
        <w:instrText xml:space="preserve"> HYPERLINK "http://www.bestpravo.ru/sssr/eh-akty/w5n.htm" </w:instrText>
      </w:r>
      <w:r w:rsidR="00961562">
        <w:fldChar w:fldCharType="separate"/>
      </w:r>
      <w:r w:rsidRPr="00BB111E">
        <w:rPr>
          <w:rFonts w:ascii="Tahoma" w:eastAsia="Times New Roman" w:hAnsi="Tahoma" w:cs="Tahoma"/>
          <w:color w:val="01668B"/>
          <w:sz w:val="18"/>
          <w:szCs w:val="18"/>
          <w:u w:val="single"/>
          <w:lang w:eastAsia="ru-RU"/>
        </w:rPr>
        <w:t>Положением</w:t>
      </w:r>
      <w:r w:rsidR="00961562">
        <w:rPr>
          <w:rFonts w:ascii="Tahoma" w:eastAsia="Times New Roman" w:hAnsi="Tahoma" w:cs="Tahoma"/>
          <w:color w:val="01668B"/>
          <w:sz w:val="18"/>
          <w:szCs w:val="18"/>
          <w:u w:val="single"/>
          <w:lang w:eastAsia="ru-RU"/>
        </w:rPr>
        <w:fldChar w:fldCharType="end"/>
      </w:r>
      <w:r w:rsidRPr="00BB111E">
        <w:rPr>
          <w:rFonts w:ascii="Tahoma" w:eastAsia="Times New Roman" w:hAnsi="Tahoma" w:cs="Tahoma"/>
          <w:color w:val="000000"/>
          <w:sz w:val="18"/>
          <w:szCs w:val="18"/>
          <w:lang w:eastAsia="ru-RU"/>
        </w:rPr>
        <w:t> о штрафах за нарушение правил совершения расчетных операций.</w:t>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XIV. Учет и отчетность Госбанка СССР и ревизия деятельности его учреждений</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85. Правила ведения учета и организации документооборота в учреждениях Госбанка СССР устанавливаются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 xml:space="preserve">86. Годовой отчет и баланс Госбанка СССР представляются в Совет Министров СССР на утверждение не позднее 30 апреля следующего </w:t>
      </w:r>
      <w:proofErr w:type="gramStart"/>
      <w:r w:rsidRPr="00BB111E">
        <w:rPr>
          <w:rFonts w:ascii="Tahoma" w:eastAsia="Times New Roman" w:hAnsi="Tahoma" w:cs="Tahoma"/>
          <w:color w:val="000000"/>
          <w:sz w:val="18"/>
          <w:szCs w:val="18"/>
          <w:lang w:eastAsia="ru-RU"/>
        </w:rPr>
        <w:t>за</w:t>
      </w:r>
      <w:proofErr w:type="gramEnd"/>
      <w:r w:rsidRPr="00BB111E">
        <w:rPr>
          <w:rFonts w:ascii="Tahoma" w:eastAsia="Times New Roman" w:hAnsi="Tahoma" w:cs="Tahoma"/>
          <w:color w:val="000000"/>
          <w:sz w:val="18"/>
          <w:szCs w:val="18"/>
          <w:lang w:eastAsia="ru-RU"/>
        </w:rPr>
        <w:t xml:space="preserve"> отчетным года.</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87. Списание с баланса Госбанка СССР безнадежной к взысканию задолженности, недостач и потерь товарно-материальных ценностей, принадлежащих Госбанку СССР, морально устаревшего, изношенного и непригодного для дальнейшего использования оборудования и транспортных средств, а также затрат по прекращенным и неосуществленным капитальным работам производится с разрешения Председателя Правления Госбанка СССР, за исключением случаев, когда такое списание может быть произведено только с разрешения Совета Министров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88. Ревизия деятельности учреждений Госбанка СССР осуществляется ревизионным аппаратом Госбанка СССР. Организация ревизионного аппарата, его подчиненность, порядок и периодичность ревизий учреждений Госбанка СССР устанавливаются Госбанком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Ответственность за организацию и состояние ревизионной работы в системе Госбанка СССР несет главный ревизор Госбанка СССР. Главный ревизор Госбанка СССР является членом Правления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89. Ревизоры Госбанка СССР вправе получать от предприятий, объединений, организаций и учреждений справки и копии с документов по операциям ревизуемых учреждений Госбанка СССР.</w:t>
      </w:r>
    </w:p>
    <w:p w:rsidR="00BB111E" w:rsidRPr="00BB111E" w:rsidRDefault="00BB111E" w:rsidP="00BB111E">
      <w:pPr>
        <w:spacing w:after="0" w:line="240" w:lineRule="auto"/>
        <w:rPr>
          <w:rFonts w:ascii="Times New Roman" w:eastAsia="Times New Roman" w:hAnsi="Times New Roman" w:cs="Times New Roman"/>
          <w:sz w:val="24"/>
          <w:szCs w:val="24"/>
          <w:lang w:eastAsia="ru-RU"/>
        </w:rPr>
      </w:pPr>
      <w:r w:rsidRPr="00BB111E">
        <w:rPr>
          <w:rFonts w:ascii="Tahoma" w:eastAsia="Times New Roman" w:hAnsi="Tahoma" w:cs="Tahoma"/>
          <w:color w:val="000000"/>
          <w:sz w:val="18"/>
          <w:szCs w:val="18"/>
          <w:lang w:eastAsia="ru-RU"/>
        </w:rPr>
        <w:br/>
      </w:r>
      <w:r w:rsidRPr="00BB111E">
        <w:rPr>
          <w:rFonts w:ascii="Tahoma" w:eastAsia="Times New Roman" w:hAnsi="Tahoma" w:cs="Tahoma"/>
          <w:color w:val="000000"/>
          <w:sz w:val="18"/>
          <w:szCs w:val="18"/>
          <w:lang w:eastAsia="ru-RU"/>
        </w:rPr>
        <w:br/>
      </w:r>
    </w:p>
    <w:p w:rsidR="00BB111E" w:rsidRPr="00BB111E" w:rsidRDefault="00BB111E" w:rsidP="00027815">
      <w:pPr>
        <w:shd w:val="clear" w:color="auto" w:fill="FFFFFF"/>
        <w:spacing w:after="96" w:line="240" w:lineRule="atLeast"/>
        <w:jc w:val="right"/>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Утвержден </w:t>
      </w:r>
      <w:r w:rsidRPr="00BB111E">
        <w:rPr>
          <w:rFonts w:ascii="Tahoma" w:eastAsia="Times New Roman" w:hAnsi="Tahoma" w:cs="Tahoma"/>
          <w:color w:val="000000"/>
          <w:sz w:val="18"/>
          <w:szCs w:val="18"/>
          <w:lang w:eastAsia="ru-RU"/>
        </w:rPr>
        <w:br/>
        <w:t>Постановлением </w:t>
      </w:r>
      <w:r w:rsidRPr="00BB111E">
        <w:rPr>
          <w:rFonts w:ascii="Tahoma" w:eastAsia="Times New Roman" w:hAnsi="Tahoma" w:cs="Tahoma"/>
          <w:color w:val="000000"/>
          <w:sz w:val="18"/>
          <w:szCs w:val="18"/>
          <w:lang w:eastAsia="ru-RU"/>
        </w:rPr>
        <w:br/>
        <w:t>Совета Министров СССР </w:t>
      </w:r>
      <w:r w:rsidRPr="00BB111E">
        <w:rPr>
          <w:rFonts w:ascii="Tahoma" w:eastAsia="Times New Roman" w:hAnsi="Tahoma" w:cs="Tahoma"/>
          <w:color w:val="000000"/>
          <w:sz w:val="18"/>
          <w:szCs w:val="18"/>
          <w:lang w:eastAsia="ru-RU"/>
        </w:rPr>
        <w:br/>
        <w:t>от 18 декабря 1980 г. N 1167</w:t>
      </w:r>
      <w:r w:rsidRPr="00BB111E">
        <w:rPr>
          <w:rFonts w:ascii="Tahoma" w:eastAsia="Times New Roman" w:hAnsi="Tahoma" w:cs="Tahoma"/>
          <w:color w:val="000000"/>
          <w:sz w:val="18"/>
          <w:szCs w:val="18"/>
          <w:lang w:eastAsia="ru-RU"/>
        </w:rPr>
        <w:br/>
      </w:r>
    </w:p>
    <w:p w:rsidR="00BB111E" w:rsidRPr="00BB111E" w:rsidRDefault="00BB111E" w:rsidP="00BB111E">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B111E">
        <w:rPr>
          <w:rFonts w:ascii="Tahoma" w:eastAsia="Times New Roman" w:hAnsi="Tahoma" w:cs="Tahoma"/>
          <w:b/>
          <w:bCs/>
          <w:color w:val="000000"/>
          <w:sz w:val="21"/>
          <w:szCs w:val="21"/>
          <w:lang w:eastAsia="ru-RU"/>
        </w:rPr>
        <w:t>ПЕРЕЧЕНЬ РЕШЕНИЙ ПРАВИТЕЛЬСТВА СССР, УТРАТИВШИХ СИЛУ В СВЯЗИ С УТВЕРЖДЕНИЕМ УСТАВА ГОСБАНКА СССР</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1. </w:t>
      </w:r>
      <w:hyperlink r:id="rId5" w:history="1">
        <w:r w:rsidRPr="00BB111E">
          <w:rPr>
            <w:rFonts w:ascii="Tahoma" w:eastAsia="Times New Roman" w:hAnsi="Tahoma" w:cs="Tahoma"/>
            <w:color w:val="01668B"/>
            <w:sz w:val="18"/>
            <w:szCs w:val="18"/>
            <w:u w:val="single"/>
            <w:lang w:eastAsia="ru-RU"/>
          </w:rPr>
          <w:t>Постановление</w:t>
        </w:r>
      </w:hyperlink>
      <w:r w:rsidRPr="00BB111E">
        <w:rPr>
          <w:rFonts w:ascii="Tahoma" w:eastAsia="Times New Roman" w:hAnsi="Tahoma" w:cs="Tahoma"/>
          <w:color w:val="000000"/>
          <w:sz w:val="18"/>
          <w:szCs w:val="18"/>
          <w:lang w:eastAsia="ru-RU"/>
        </w:rPr>
        <w:t> Совета Министров СССР от 29 октября 1960 г. N 1146 "Об утверждении Устава Госбанка СССР" (СП СССР, 1960, N 18, ст. 160).</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2. Пункт 10 Изменений, которые вносятся в решения Правительства СССР в связи с введением в действие Основ гражданского законодательства Союза ССР и союзных республик и Основ гражданского судопроизводства Союза ССР и союзных республик, утвержденных Постановлением Совета Министров СССР от 25 мая 1963 г. N 591 (СП СССР, 1963, N 10, ст. 105).</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lastRenderedPageBreak/>
        <w:t>3. </w:t>
      </w:r>
      <w:hyperlink r:id="rId6" w:history="1">
        <w:r w:rsidRPr="00BB111E">
          <w:rPr>
            <w:rFonts w:ascii="Tahoma" w:eastAsia="Times New Roman" w:hAnsi="Tahoma" w:cs="Tahoma"/>
            <w:color w:val="01668B"/>
            <w:sz w:val="18"/>
            <w:szCs w:val="18"/>
            <w:u w:val="single"/>
            <w:lang w:eastAsia="ru-RU"/>
          </w:rPr>
          <w:t>Пункт 3</w:t>
        </w:r>
      </w:hyperlink>
      <w:r w:rsidRPr="00BB111E">
        <w:rPr>
          <w:rFonts w:ascii="Tahoma" w:eastAsia="Times New Roman" w:hAnsi="Tahoma" w:cs="Tahoma"/>
          <w:color w:val="000000"/>
          <w:sz w:val="18"/>
          <w:szCs w:val="18"/>
          <w:lang w:eastAsia="ru-RU"/>
        </w:rPr>
        <w:t> Изменений, которые вносятся в решения Правительства СССР в связи с Постановлением Совета Министров СССР от 4 октября 1962 г. N 1061 "О передаче в ведение Госбанка СССР государственных трудовых сберегательных касс и о расширении их функций", утвержденных Постановлением Совета Министров СССР от 19 марта 1964 г. N 223 (СП СССР, 1964, N 4. ст. 31).</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4. Пункт 2 Постановления Совета Министров СССР от 5 августа 1968 г. N 592 "О передаче некоторых вопросов на решение Госбанка СССР" (СП СССР, 1968, N 15, ст. 103).</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5. Пункт 5 Изменений, которые вносятся в решения Правительства СССР в связи с </w:t>
      </w:r>
      <w:hyperlink r:id="rId7" w:history="1">
        <w:r w:rsidRPr="00BB111E">
          <w:rPr>
            <w:rFonts w:ascii="Tahoma" w:eastAsia="Times New Roman" w:hAnsi="Tahoma" w:cs="Tahoma"/>
            <w:color w:val="01668B"/>
            <w:sz w:val="18"/>
            <w:szCs w:val="18"/>
            <w:u w:val="single"/>
            <w:lang w:eastAsia="ru-RU"/>
          </w:rPr>
          <w:t>Постановлением</w:t>
        </w:r>
      </w:hyperlink>
      <w:r w:rsidRPr="00BB111E">
        <w:rPr>
          <w:rFonts w:ascii="Tahoma" w:eastAsia="Times New Roman" w:hAnsi="Tahoma" w:cs="Tahoma"/>
          <w:color w:val="000000"/>
          <w:sz w:val="18"/>
          <w:szCs w:val="18"/>
          <w:lang w:eastAsia="ru-RU"/>
        </w:rPr>
        <w:t> Совета Министров СССР от 3 апреля 1967 г. N 280 "О мерах по дальнейшему улучшению кредитования и расчетов в народном хозяйстве и повышению роли кредита в стимулировании производства", утвержденных Постановлением Совета Министров СССР от 21 мая 1969 г. N 368 (СП СССР, 1969, N 14, ст. 76).</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6. Постановление Совета Министров СССР от 15 июня 1971 г. N 383.</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7. </w:t>
      </w:r>
      <w:hyperlink r:id="rId8" w:history="1">
        <w:r w:rsidRPr="00BB111E">
          <w:rPr>
            <w:rFonts w:ascii="Tahoma" w:eastAsia="Times New Roman" w:hAnsi="Tahoma" w:cs="Tahoma"/>
            <w:color w:val="01668B"/>
            <w:sz w:val="18"/>
            <w:szCs w:val="18"/>
            <w:u w:val="single"/>
            <w:lang w:eastAsia="ru-RU"/>
          </w:rPr>
          <w:t>Пункт 1</w:t>
        </w:r>
      </w:hyperlink>
      <w:r w:rsidRPr="00BB111E">
        <w:rPr>
          <w:rFonts w:ascii="Tahoma" w:eastAsia="Times New Roman" w:hAnsi="Tahoma" w:cs="Tahoma"/>
          <w:color w:val="000000"/>
          <w:sz w:val="18"/>
          <w:szCs w:val="18"/>
          <w:lang w:eastAsia="ru-RU"/>
        </w:rPr>
        <w:t> Изменений, которые вносятся в решения Правительства СССР в связи с Постановлением Совета Министров СССР от 22 августа 1973 г. N 594 "О некоторых мерах по улучшению порядка кредитования и расчетов в народном хозяйстве", утвержденных Постановлением Совета Министров СССР от 4 июня 1974 г. N 464 (СП СССР, 1974, N 13, ст. 72).</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8. Пункт 3 Изменений, которые вносятся в решения Правительства СССР в связи с принятием </w:t>
      </w:r>
      <w:hyperlink r:id="rId9" w:history="1">
        <w:r w:rsidRPr="00BB111E">
          <w:rPr>
            <w:rFonts w:ascii="Tahoma" w:eastAsia="Times New Roman" w:hAnsi="Tahoma" w:cs="Tahoma"/>
            <w:color w:val="01668B"/>
            <w:sz w:val="18"/>
            <w:szCs w:val="18"/>
            <w:u w:val="single"/>
            <w:lang w:eastAsia="ru-RU"/>
          </w:rPr>
          <w:t>Указа</w:t>
        </w:r>
      </w:hyperlink>
      <w:r w:rsidRPr="00BB111E">
        <w:rPr>
          <w:rFonts w:ascii="Tahoma" w:eastAsia="Times New Roman" w:hAnsi="Tahoma" w:cs="Tahoma"/>
          <w:color w:val="000000"/>
          <w:sz w:val="18"/>
          <w:szCs w:val="18"/>
          <w:lang w:eastAsia="ru-RU"/>
        </w:rPr>
        <w:t> Президиума Верховного Совета СССР от 30 ноября 1976 г. "О сделках с валютными ценностями на территории СССР", утвержденных Постановлением Совета Министров СССР от 7 декабря 1976 г. N 997 (СП СССР, 1977, N 1, ст. 5).</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9. Пункт 4 Постановления Совета Министров СССР от 11 июля 1977 г. N 623 "Об утверждении Устава Государственных трудовых сберегательных касс СССР" (СП СССР, 1977, N 21, ст. 131).</w:t>
      </w:r>
    </w:p>
    <w:p w:rsidR="00BB111E" w:rsidRPr="00BB111E" w:rsidRDefault="00BB111E" w:rsidP="00BB111E">
      <w:pPr>
        <w:shd w:val="clear" w:color="auto" w:fill="FFFFFF"/>
        <w:spacing w:after="96" w:line="240" w:lineRule="atLeast"/>
        <w:jc w:val="both"/>
        <w:rPr>
          <w:rFonts w:ascii="Tahoma" w:eastAsia="Times New Roman" w:hAnsi="Tahoma" w:cs="Tahoma"/>
          <w:color w:val="000000"/>
          <w:sz w:val="18"/>
          <w:szCs w:val="18"/>
          <w:lang w:eastAsia="ru-RU"/>
        </w:rPr>
      </w:pPr>
      <w:r w:rsidRPr="00BB111E">
        <w:rPr>
          <w:rFonts w:ascii="Tahoma" w:eastAsia="Times New Roman" w:hAnsi="Tahoma" w:cs="Tahoma"/>
          <w:color w:val="000000"/>
          <w:sz w:val="18"/>
          <w:szCs w:val="18"/>
          <w:lang w:eastAsia="ru-RU"/>
        </w:rPr>
        <w:t>10. Постановление Совета Министров СССР от 21 апреля 1979 г. N 363 "О возложении функций по кредитованию жилищно-строительных кооперативов в сельской местности на Госбанк СССР" (СП СССР, 1979, N 10, ст. 67).</w:t>
      </w:r>
    </w:p>
    <w:p w:rsidR="00C341A1" w:rsidRDefault="00961562"/>
    <w:sectPr w:rsidR="00C34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1F6"/>
    <w:rsid w:val="00027815"/>
    <w:rsid w:val="00226555"/>
    <w:rsid w:val="002A2A84"/>
    <w:rsid w:val="003311F6"/>
    <w:rsid w:val="00902652"/>
    <w:rsid w:val="00961562"/>
    <w:rsid w:val="00A7286F"/>
    <w:rsid w:val="00B2557C"/>
    <w:rsid w:val="00BB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87010">
      <w:bodyDiv w:val="1"/>
      <w:marLeft w:val="0"/>
      <w:marRight w:val="0"/>
      <w:marTop w:val="0"/>
      <w:marBottom w:val="0"/>
      <w:divBdr>
        <w:top w:val="none" w:sz="0" w:space="0" w:color="auto"/>
        <w:left w:val="none" w:sz="0" w:space="0" w:color="auto"/>
        <w:bottom w:val="none" w:sz="0" w:space="0" w:color="auto"/>
        <w:right w:val="none" w:sz="0" w:space="0" w:color="auto"/>
      </w:divBdr>
      <w:divsChild>
        <w:div w:id="911039964">
          <w:marLeft w:val="0"/>
          <w:marRight w:val="0"/>
          <w:marTop w:val="105"/>
          <w:marBottom w:val="105"/>
          <w:divBdr>
            <w:top w:val="single" w:sz="6" w:space="0" w:color="7A2828"/>
            <w:left w:val="none" w:sz="0" w:space="0" w:color="auto"/>
            <w:bottom w:val="single" w:sz="6" w:space="0" w:color="7A2828"/>
            <w:right w:val="none" w:sz="0" w:space="0" w:color="auto"/>
          </w:divBdr>
        </w:div>
        <w:div w:id="1513228488">
          <w:marLeft w:val="105"/>
          <w:marRight w:val="105"/>
          <w:marTop w:val="105"/>
          <w:marBottom w:val="105"/>
          <w:divBdr>
            <w:top w:val="none" w:sz="0" w:space="0" w:color="auto"/>
            <w:left w:val="none" w:sz="0" w:space="0" w:color="auto"/>
            <w:bottom w:val="none" w:sz="0" w:space="0" w:color="auto"/>
            <w:right w:val="none" w:sz="0" w:space="0" w:color="auto"/>
          </w:divBdr>
        </w:div>
        <w:div w:id="1622229315">
          <w:marLeft w:val="150"/>
          <w:marRight w:val="15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sssr/eh-gosudarstvo/p9g.htm" TargetMode="External"/><Relationship Id="rId3" Type="http://schemas.openxmlformats.org/officeDocument/2006/relationships/settings" Target="settings.xml"/><Relationship Id="rId7" Type="http://schemas.openxmlformats.org/officeDocument/2006/relationships/hyperlink" Target="http://www.bestpravo.ru/sssr/eh-praktika/s2p.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stpravo.ru/sssr/eh-pravo/i6r.htm" TargetMode="External"/><Relationship Id="rId11" Type="http://schemas.openxmlformats.org/officeDocument/2006/relationships/theme" Target="theme/theme1.xml"/><Relationship Id="rId5" Type="http://schemas.openxmlformats.org/officeDocument/2006/relationships/hyperlink" Target="http://www.bestpravo.ru/sssr/gn-gosudarstvo/v7g.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stpravo.ru/sssr/gn-normy/w8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7078</Words>
  <Characters>40346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Vo</cp:lastModifiedBy>
  <cp:revision>2</cp:revision>
  <dcterms:created xsi:type="dcterms:W3CDTF">2015-10-08T07:46:00Z</dcterms:created>
  <dcterms:modified xsi:type="dcterms:W3CDTF">2015-10-08T07:46:00Z</dcterms:modified>
</cp:coreProperties>
</file>