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675" w:rsidRDefault="00766675" w:rsidP="008F34AC">
      <w:pPr>
        <w:spacing w:after="0" w:line="240" w:lineRule="auto"/>
        <w:ind w:firstLine="540"/>
        <w:jc w:val="both"/>
      </w:pPr>
    </w:p>
    <w:p w:rsidR="00766675" w:rsidRDefault="00766675" w:rsidP="008F34AC">
      <w:pPr>
        <w:spacing w:after="0" w:line="240" w:lineRule="auto"/>
        <w:ind w:firstLine="540"/>
        <w:jc w:val="both"/>
      </w:pPr>
    </w:p>
    <w:p w:rsidR="00D867D9" w:rsidRDefault="00D867D9" w:rsidP="00D867D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>
        <w:rPr>
          <w:rFonts w:ascii="Calibri" w:eastAsia="Times New Roman" w:hAnsi="Calibri" w:cs="Times New Roman"/>
          <w:b/>
          <w:bCs/>
          <w:noProof/>
          <w:color w:val="000000"/>
          <w:lang w:eastAsia="ru-RU"/>
        </w:rPr>
        <w:drawing>
          <wp:inline distT="0" distB="0" distL="0" distR="0" wp14:anchorId="0D4F0C1F" wp14:editId="2C90BF74">
            <wp:extent cx="762000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67D9" w:rsidRDefault="00D867D9" w:rsidP="00D867D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</w:p>
    <w:p w:rsidR="00D867D9" w:rsidRPr="00C427B2" w:rsidRDefault="00D867D9" w:rsidP="00D867D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  <w:r w:rsidRPr="00C427B2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t>ВЕРХОВНЫЙ СОВЕТ С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t>ОЮЗА СОВЕТСКИХ СОЦИАЛИСТИЧЕСКИХ РЕСПУБЛИК</w:t>
      </w:r>
    </w:p>
    <w:p w:rsidR="00766675" w:rsidRPr="00D867D9" w:rsidRDefault="00766675" w:rsidP="00766675">
      <w:pPr>
        <w:spacing w:after="0" w:line="240" w:lineRule="auto"/>
        <w:ind w:firstLine="540"/>
        <w:jc w:val="center"/>
        <w:rPr>
          <w:b/>
          <w:sz w:val="24"/>
          <w:szCs w:val="24"/>
        </w:rPr>
      </w:pPr>
    </w:p>
    <w:p w:rsidR="00766675" w:rsidRPr="00D867D9" w:rsidRDefault="00766675" w:rsidP="00766675">
      <w:pPr>
        <w:spacing w:after="0" w:line="240" w:lineRule="auto"/>
        <w:ind w:firstLine="540"/>
        <w:jc w:val="center"/>
        <w:rPr>
          <w:b/>
          <w:sz w:val="24"/>
          <w:szCs w:val="24"/>
        </w:rPr>
      </w:pPr>
      <w:r w:rsidRPr="00D867D9">
        <w:rPr>
          <w:b/>
          <w:sz w:val="24"/>
          <w:szCs w:val="24"/>
        </w:rPr>
        <w:t>УКАЗ</w:t>
      </w:r>
    </w:p>
    <w:p w:rsidR="00766675" w:rsidRPr="00D867D9" w:rsidRDefault="00766675" w:rsidP="00766675">
      <w:pPr>
        <w:spacing w:after="0" w:line="240" w:lineRule="auto"/>
        <w:ind w:firstLine="540"/>
        <w:jc w:val="center"/>
        <w:rPr>
          <w:b/>
          <w:sz w:val="24"/>
          <w:szCs w:val="24"/>
        </w:rPr>
      </w:pPr>
      <w:r w:rsidRPr="00D867D9">
        <w:rPr>
          <w:b/>
          <w:sz w:val="24"/>
          <w:szCs w:val="24"/>
        </w:rPr>
        <w:t>от 8 мая 2015 года</w:t>
      </w:r>
    </w:p>
    <w:p w:rsidR="00766675" w:rsidRDefault="00766675" w:rsidP="00766675">
      <w:pPr>
        <w:spacing w:after="0" w:line="240" w:lineRule="auto"/>
        <w:ind w:firstLine="540"/>
        <w:jc w:val="both"/>
      </w:pPr>
    </w:p>
    <w:p w:rsidR="00766675" w:rsidRDefault="00766675" w:rsidP="00766675">
      <w:pPr>
        <w:spacing w:after="0" w:line="240" w:lineRule="auto"/>
        <w:ind w:firstLine="540"/>
        <w:jc w:val="both"/>
      </w:pPr>
      <w:r>
        <w:t xml:space="preserve">Героический подвиг советского народа на фронте и в тылу в годы Великой Отечественной войны бессмертен. </w:t>
      </w:r>
    </w:p>
    <w:p w:rsidR="00766675" w:rsidRDefault="00A42CE1" w:rsidP="00766675">
      <w:pPr>
        <w:spacing w:after="0" w:line="240" w:lineRule="auto"/>
        <w:ind w:firstLine="540"/>
        <w:jc w:val="both"/>
      </w:pPr>
      <w:r>
        <w:t xml:space="preserve">Ташкент принял десятки </w:t>
      </w:r>
      <w:r w:rsidR="00766675">
        <w:t xml:space="preserve">эвакуированных заводов и вместе с ними десятки тысяч рабочих и членов их семей, население прифронтовых </w:t>
      </w:r>
      <w:r>
        <w:t xml:space="preserve">краев и областей. Дети войны, оставшиеся без родителей, нашли приют, любовь, защиту в узбекских семьях. </w:t>
      </w:r>
      <w:r w:rsidR="00766675">
        <w:t xml:space="preserve"> </w:t>
      </w:r>
    </w:p>
    <w:p w:rsidR="00A42CE1" w:rsidRDefault="00A42CE1" w:rsidP="00766675">
      <w:pPr>
        <w:spacing w:after="0" w:line="240" w:lineRule="auto"/>
        <w:ind w:firstLine="540"/>
        <w:jc w:val="both"/>
      </w:pPr>
      <w:r>
        <w:t>Б</w:t>
      </w:r>
      <w:r w:rsidRPr="00A42CE1">
        <w:t>ольшую помощь Ташкент оказал в восстановлении разрушенных городов. Это Киев и Одесса, Волгоград, Керчь, Севастополь, Минск</w:t>
      </w:r>
      <w:r>
        <w:t>.</w:t>
      </w:r>
    </w:p>
    <w:p w:rsidR="00766675" w:rsidRDefault="00A42CE1" w:rsidP="00766675">
      <w:pPr>
        <w:spacing w:after="0" w:line="240" w:lineRule="auto"/>
        <w:ind w:firstLine="540"/>
        <w:jc w:val="both"/>
      </w:pPr>
      <w:r>
        <w:t>За особый вклад тружеников города Ташкент</w:t>
      </w:r>
      <w:r w:rsidR="00766675">
        <w:t xml:space="preserve"> перед Родиной и в ознаменование 70-летия победы советского народа в период Великой Отечественной войне 1941- 1945 гг</w:t>
      </w:r>
      <w:r w:rsidR="00713761">
        <w:t>., присвоить городу Ташкент</w:t>
      </w:r>
      <w:r w:rsidR="00766675">
        <w:t xml:space="preserve"> почетное звание «Город-Герой трудового фронта» с вручением ордена Ленина и медали «Золотая Звезда».</w:t>
      </w:r>
    </w:p>
    <w:p w:rsidR="00766675" w:rsidRDefault="00766675" w:rsidP="00766675">
      <w:pPr>
        <w:spacing w:after="0" w:line="240" w:lineRule="auto"/>
        <w:ind w:firstLine="540"/>
        <w:jc w:val="both"/>
      </w:pPr>
    </w:p>
    <w:p w:rsidR="00766675" w:rsidRDefault="00766675" w:rsidP="00766675">
      <w:pPr>
        <w:spacing w:after="0" w:line="240" w:lineRule="auto"/>
        <w:ind w:firstLine="540"/>
        <w:jc w:val="both"/>
      </w:pPr>
      <w:r>
        <w:t>Москва, Кремль.</w:t>
      </w:r>
    </w:p>
    <w:p w:rsidR="00766675" w:rsidRDefault="00F679A2" w:rsidP="00766675">
      <w:pPr>
        <w:spacing w:after="0" w:line="240" w:lineRule="auto"/>
        <w:ind w:firstLine="540"/>
        <w:jc w:val="both"/>
      </w:pPr>
      <w:r>
        <w:t>8 мая 2015</w:t>
      </w:r>
      <w:r w:rsidR="00766675">
        <w:t xml:space="preserve"> г.</w:t>
      </w:r>
    </w:p>
    <w:p w:rsidR="00D867D9" w:rsidRDefault="00D867D9" w:rsidP="00766675">
      <w:pPr>
        <w:spacing w:after="0" w:line="240" w:lineRule="auto"/>
        <w:ind w:firstLine="540"/>
        <w:jc w:val="both"/>
      </w:pPr>
    </w:p>
    <w:p w:rsidR="00766675" w:rsidRDefault="00766675" w:rsidP="00766675">
      <w:pPr>
        <w:spacing w:after="0" w:line="240" w:lineRule="auto"/>
        <w:ind w:firstLine="540"/>
        <w:jc w:val="both"/>
      </w:pPr>
      <w:r>
        <w:t>Председатель Совета Национальностей Верховного Совета СССР</w:t>
      </w:r>
    </w:p>
    <w:p w:rsidR="00766675" w:rsidRDefault="00766675" w:rsidP="00766675">
      <w:pPr>
        <w:spacing w:after="0" w:line="240" w:lineRule="auto"/>
        <w:ind w:firstLine="540"/>
        <w:jc w:val="both"/>
      </w:pPr>
      <w:r>
        <w:t>О. Бекетов</w:t>
      </w:r>
    </w:p>
    <w:p w:rsidR="00D867D9" w:rsidRDefault="00D867D9" w:rsidP="00766675">
      <w:pPr>
        <w:spacing w:after="0" w:line="240" w:lineRule="auto"/>
        <w:ind w:firstLine="540"/>
        <w:jc w:val="both"/>
      </w:pPr>
    </w:p>
    <w:p w:rsidR="00766675" w:rsidRDefault="00766675" w:rsidP="00766675">
      <w:pPr>
        <w:spacing w:after="0" w:line="240" w:lineRule="auto"/>
        <w:ind w:firstLine="540"/>
        <w:jc w:val="both"/>
      </w:pPr>
      <w:r>
        <w:t>Председатель Совета Союза Верховного Совета СССР</w:t>
      </w:r>
    </w:p>
    <w:p w:rsidR="00766675" w:rsidRDefault="00766675" w:rsidP="00766675">
      <w:pPr>
        <w:spacing w:after="0" w:line="240" w:lineRule="auto"/>
        <w:ind w:firstLine="540"/>
        <w:jc w:val="both"/>
      </w:pPr>
      <w:r>
        <w:t>Е. Хрусталёва</w:t>
      </w:r>
    </w:p>
    <w:p w:rsidR="00766675" w:rsidRDefault="00766675" w:rsidP="008F34AC">
      <w:pPr>
        <w:spacing w:after="0" w:line="240" w:lineRule="auto"/>
        <w:ind w:firstLine="540"/>
        <w:jc w:val="both"/>
      </w:pPr>
    </w:p>
    <w:p w:rsidR="00A42CE1" w:rsidRDefault="00A42CE1" w:rsidP="008F34AC">
      <w:pPr>
        <w:spacing w:after="0" w:line="240" w:lineRule="auto"/>
        <w:ind w:firstLine="540"/>
        <w:jc w:val="both"/>
      </w:pPr>
      <w:bookmarkStart w:id="0" w:name="_GoBack"/>
      <w:bookmarkEnd w:id="0"/>
    </w:p>
    <w:p w:rsidR="00A42CE1" w:rsidRDefault="00A42CE1" w:rsidP="008F34AC">
      <w:pPr>
        <w:spacing w:after="0" w:line="240" w:lineRule="auto"/>
        <w:ind w:firstLine="540"/>
        <w:jc w:val="both"/>
      </w:pPr>
    </w:p>
    <w:p w:rsidR="00A42CE1" w:rsidRDefault="00A42CE1" w:rsidP="008F34AC">
      <w:pPr>
        <w:spacing w:after="0" w:line="240" w:lineRule="auto"/>
        <w:ind w:firstLine="540"/>
        <w:jc w:val="both"/>
      </w:pPr>
    </w:p>
    <w:p w:rsidR="00A42CE1" w:rsidRDefault="00A42CE1" w:rsidP="008F34AC">
      <w:pPr>
        <w:spacing w:after="0" w:line="240" w:lineRule="auto"/>
        <w:ind w:firstLine="540"/>
        <w:jc w:val="both"/>
      </w:pPr>
    </w:p>
    <w:p w:rsidR="00A42CE1" w:rsidRDefault="00A42CE1" w:rsidP="008F34AC">
      <w:pPr>
        <w:spacing w:after="0" w:line="240" w:lineRule="auto"/>
        <w:ind w:firstLine="540"/>
        <w:jc w:val="both"/>
      </w:pPr>
    </w:p>
    <w:p w:rsidR="00A42CE1" w:rsidRDefault="00A42CE1" w:rsidP="008F34AC">
      <w:pPr>
        <w:spacing w:after="0" w:line="240" w:lineRule="auto"/>
        <w:ind w:firstLine="540"/>
        <w:jc w:val="both"/>
      </w:pPr>
    </w:p>
    <w:p w:rsidR="00A42CE1" w:rsidRDefault="00A42CE1" w:rsidP="008F34AC">
      <w:pPr>
        <w:spacing w:after="0" w:line="240" w:lineRule="auto"/>
        <w:ind w:firstLine="540"/>
        <w:jc w:val="both"/>
      </w:pPr>
    </w:p>
    <w:p w:rsidR="00A42CE1" w:rsidRDefault="00A42CE1" w:rsidP="008F34AC">
      <w:pPr>
        <w:spacing w:after="0" w:line="240" w:lineRule="auto"/>
        <w:ind w:firstLine="540"/>
        <w:jc w:val="both"/>
      </w:pPr>
    </w:p>
    <w:p w:rsidR="008F34AC" w:rsidRDefault="008F34AC" w:rsidP="00F679A2">
      <w:pPr>
        <w:spacing w:after="0" w:line="240" w:lineRule="auto"/>
        <w:jc w:val="both"/>
      </w:pPr>
    </w:p>
    <w:sectPr w:rsidR="008F3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C2D" w:rsidRDefault="00A56C2D" w:rsidP="005E0091">
      <w:pPr>
        <w:spacing w:after="0" w:line="240" w:lineRule="auto"/>
      </w:pPr>
      <w:r>
        <w:separator/>
      </w:r>
    </w:p>
  </w:endnote>
  <w:endnote w:type="continuationSeparator" w:id="0">
    <w:p w:rsidR="00A56C2D" w:rsidRDefault="00A56C2D" w:rsidP="005E0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C2D" w:rsidRDefault="00A56C2D" w:rsidP="005E0091">
      <w:pPr>
        <w:spacing w:after="0" w:line="240" w:lineRule="auto"/>
      </w:pPr>
      <w:r>
        <w:separator/>
      </w:r>
    </w:p>
  </w:footnote>
  <w:footnote w:type="continuationSeparator" w:id="0">
    <w:p w:rsidR="00A56C2D" w:rsidRDefault="00A56C2D" w:rsidP="005E00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F13"/>
    <w:rsid w:val="000B1151"/>
    <w:rsid w:val="004B6614"/>
    <w:rsid w:val="005E0091"/>
    <w:rsid w:val="00713761"/>
    <w:rsid w:val="00766675"/>
    <w:rsid w:val="008F34AC"/>
    <w:rsid w:val="00A42CE1"/>
    <w:rsid w:val="00A56C2D"/>
    <w:rsid w:val="00B64F13"/>
    <w:rsid w:val="00BE2346"/>
    <w:rsid w:val="00C10E84"/>
    <w:rsid w:val="00C60ECB"/>
    <w:rsid w:val="00D867D9"/>
    <w:rsid w:val="00E55F60"/>
    <w:rsid w:val="00F01B57"/>
    <w:rsid w:val="00F34B3A"/>
    <w:rsid w:val="00F6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0E879-9475-4F93-91BC-820D7BC9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0091"/>
  </w:style>
  <w:style w:type="paragraph" w:styleId="a5">
    <w:name w:val="footer"/>
    <w:basedOn w:val="a"/>
    <w:link w:val="a6"/>
    <w:uiPriority w:val="99"/>
    <w:unhideWhenUsed/>
    <w:rsid w:val="005E00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0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2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2015-05-07T22:11:00Z</dcterms:created>
  <dcterms:modified xsi:type="dcterms:W3CDTF">2015-05-07T22:11:00Z</dcterms:modified>
</cp:coreProperties>
</file>